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8CA" w:rsidRDefault="006C38CA" w:rsidP="00A26561">
      <w:pPr>
        <w:jc w:val="center"/>
        <w:rPr>
          <w:u w:val="single"/>
        </w:rPr>
      </w:pPr>
      <w:bookmarkStart w:id="0" w:name="_GoBack"/>
      <w:bookmarkEnd w:id="0"/>
    </w:p>
    <w:p w:rsidR="00A26561" w:rsidRPr="006C38CA" w:rsidRDefault="006C38CA" w:rsidP="00A26561">
      <w:pPr>
        <w:jc w:val="center"/>
        <w:rPr>
          <w:sz w:val="28"/>
          <w:szCs w:val="28"/>
          <w:u w:val="single"/>
        </w:rPr>
      </w:pPr>
      <w:r w:rsidRPr="006C38CA">
        <w:rPr>
          <w:sz w:val="28"/>
          <w:szCs w:val="28"/>
          <w:u w:val="single"/>
        </w:rPr>
        <w:t>Tobacco Free Environment Policy Summary</w:t>
      </w:r>
    </w:p>
    <w:p w:rsidR="006C38CA" w:rsidRDefault="006C38CA" w:rsidP="00A26561">
      <w:pPr>
        <w:jc w:val="center"/>
        <w:rPr>
          <w:u w:val="single"/>
        </w:rPr>
      </w:pPr>
    </w:p>
    <w:p w:rsidR="006C38CA" w:rsidRDefault="006C38CA" w:rsidP="006C38CA">
      <w:pPr>
        <w:rPr>
          <w:u w:val="single"/>
        </w:rPr>
      </w:pPr>
    </w:p>
    <w:p w:rsidR="006C38CA" w:rsidRPr="006C38CA" w:rsidRDefault="006C38CA" w:rsidP="006C38CA">
      <w:r w:rsidRPr="006C38CA">
        <w:t>New York State Regulations prohibits the use and possession of tobacco, tobacco related products and paraphernalia on properties of New York State Licensed treatment programs.  As a result, our agency policy states:</w:t>
      </w:r>
    </w:p>
    <w:p w:rsidR="006C38CA" w:rsidRDefault="006C38CA" w:rsidP="006C38CA">
      <w:pPr>
        <w:rPr>
          <w:u w:val="single"/>
        </w:rPr>
      </w:pPr>
    </w:p>
    <w:p w:rsidR="006C38CA" w:rsidRDefault="006C38CA" w:rsidP="006C38CA">
      <w:pPr>
        <w:pStyle w:val="ListParagraph"/>
        <w:numPr>
          <w:ilvl w:val="0"/>
          <w:numId w:val="2"/>
        </w:numPr>
      </w:pPr>
      <w:r>
        <w:t>No tobacco use is permitted on the premises.  The premises includes the entire inside of the building, parking lots, the front walkway and lawn.</w:t>
      </w:r>
    </w:p>
    <w:p w:rsidR="006C38CA" w:rsidRDefault="006C38CA" w:rsidP="006C38CA"/>
    <w:p w:rsidR="006C38CA" w:rsidRDefault="006C38CA" w:rsidP="006C38CA">
      <w:pPr>
        <w:pStyle w:val="ListParagraph"/>
        <w:numPr>
          <w:ilvl w:val="0"/>
          <w:numId w:val="2"/>
        </w:numPr>
      </w:pPr>
      <w:r>
        <w:t>The possession of tobacco products or related paraphernalia is not permitted on the premises.</w:t>
      </w:r>
    </w:p>
    <w:p w:rsidR="006C38CA" w:rsidRDefault="006C38CA" w:rsidP="006C38CA"/>
    <w:p w:rsidR="006C38CA" w:rsidRDefault="006C38CA" w:rsidP="006C38CA"/>
    <w:p w:rsidR="006C38CA" w:rsidRDefault="006C38CA" w:rsidP="006C38CA"/>
    <w:p w:rsidR="006C38CA" w:rsidRDefault="006C38CA" w:rsidP="006C38CA">
      <w:r>
        <w:t>Violation of this policy can include:</w:t>
      </w:r>
    </w:p>
    <w:p w:rsidR="006C38CA" w:rsidRDefault="006C38CA" w:rsidP="006C38CA"/>
    <w:p w:rsidR="006C38CA" w:rsidRDefault="006C38CA" w:rsidP="006C38CA">
      <w:pPr>
        <w:pStyle w:val="ListParagraph"/>
        <w:numPr>
          <w:ilvl w:val="0"/>
          <w:numId w:val="1"/>
        </w:numPr>
      </w:pPr>
      <w:r>
        <w:t>Written notification.</w:t>
      </w:r>
    </w:p>
    <w:p w:rsidR="006C38CA" w:rsidRDefault="006C38CA" w:rsidP="006C38CA">
      <w:pPr>
        <w:ind w:left="360"/>
      </w:pPr>
    </w:p>
    <w:p w:rsidR="006C38CA" w:rsidRDefault="006C38CA" w:rsidP="006C38CA">
      <w:pPr>
        <w:pStyle w:val="ListParagraph"/>
        <w:numPr>
          <w:ilvl w:val="0"/>
          <w:numId w:val="1"/>
        </w:numPr>
      </w:pPr>
      <w:r>
        <w:t xml:space="preserve">The scheduling of a consult with a </w:t>
      </w:r>
      <w:proofErr w:type="spellStart"/>
      <w:r>
        <w:t>Quannacut</w:t>
      </w:r>
      <w:proofErr w:type="spellEnd"/>
      <w:r>
        <w:t xml:space="preserve"> Outpatient Services physician.</w:t>
      </w:r>
    </w:p>
    <w:p w:rsidR="006C38CA" w:rsidRDefault="006C38CA" w:rsidP="006C38CA">
      <w:pPr>
        <w:pStyle w:val="ListParagraph"/>
      </w:pPr>
    </w:p>
    <w:p w:rsidR="006C38CA" w:rsidRDefault="006C38CA" w:rsidP="006C38CA">
      <w:pPr>
        <w:pStyle w:val="ListParagraph"/>
        <w:numPr>
          <w:ilvl w:val="0"/>
          <w:numId w:val="1"/>
        </w:numPr>
      </w:pPr>
      <w:r>
        <w:t>Receipt of educational materials.</w:t>
      </w:r>
    </w:p>
    <w:p w:rsidR="006C38CA" w:rsidRDefault="006C38CA" w:rsidP="006C38CA">
      <w:pPr>
        <w:pStyle w:val="ListParagraph"/>
      </w:pPr>
    </w:p>
    <w:p w:rsidR="006C38CA" w:rsidRDefault="006C38CA" w:rsidP="006C38CA">
      <w:pPr>
        <w:pStyle w:val="ListParagraph"/>
        <w:numPr>
          <w:ilvl w:val="0"/>
          <w:numId w:val="1"/>
        </w:numPr>
      </w:pPr>
      <w:r>
        <w:t>Attending 6 additional individual therapy sessions for the sole purpose of smoking cessation.</w:t>
      </w:r>
    </w:p>
    <w:p w:rsidR="006C38CA" w:rsidRDefault="006C38CA" w:rsidP="006C38CA">
      <w:pPr>
        <w:pStyle w:val="ListParagraph"/>
      </w:pPr>
    </w:p>
    <w:p w:rsidR="006C38CA" w:rsidRDefault="006C38CA" w:rsidP="006C38CA">
      <w:pPr>
        <w:pStyle w:val="ListParagraph"/>
        <w:numPr>
          <w:ilvl w:val="0"/>
          <w:numId w:val="1"/>
        </w:numPr>
      </w:pPr>
      <w:r>
        <w:t>A one-week treatment suspension.</w:t>
      </w:r>
    </w:p>
    <w:p w:rsidR="006C38CA" w:rsidRPr="006C38CA" w:rsidRDefault="006C38CA" w:rsidP="006C38CA"/>
    <w:p w:rsidR="00D24D23" w:rsidRDefault="00D24D23" w:rsidP="00D24D23"/>
    <w:p w:rsidR="00D24D23" w:rsidRDefault="00D24D23" w:rsidP="00D24D23"/>
    <w:p w:rsidR="006C38CA" w:rsidRDefault="006C38CA" w:rsidP="00D24D23"/>
    <w:p w:rsidR="006C38CA" w:rsidRDefault="006C38CA" w:rsidP="00D24D23"/>
    <w:p w:rsidR="006C38CA" w:rsidRDefault="006C38CA" w:rsidP="00D24D23"/>
    <w:p w:rsidR="006C38CA" w:rsidRDefault="006C38CA" w:rsidP="00D24D23"/>
    <w:p w:rsidR="006C38CA" w:rsidRDefault="006C38CA" w:rsidP="00D24D23"/>
    <w:p w:rsidR="006C38CA" w:rsidRDefault="006C38CA" w:rsidP="00D24D23"/>
    <w:p w:rsidR="006C38CA" w:rsidRDefault="006C38CA" w:rsidP="00D24D23"/>
    <w:p w:rsidR="006C38CA" w:rsidRDefault="006C38CA" w:rsidP="00D24D23"/>
    <w:p w:rsidR="006C38CA" w:rsidRDefault="006C38CA" w:rsidP="00D24D23"/>
    <w:p w:rsidR="00D24D23" w:rsidRPr="00D24D23" w:rsidRDefault="00D24D23" w:rsidP="00D24D23">
      <w:r>
        <w:t>Cd 6-10-20</w:t>
      </w:r>
    </w:p>
    <w:sectPr w:rsidR="00D24D23" w:rsidRPr="00D24D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E1C" w:rsidRDefault="008551F5">
      <w:r>
        <w:separator/>
      </w:r>
    </w:p>
  </w:endnote>
  <w:endnote w:type="continuationSeparator" w:id="0">
    <w:p w:rsidR="00D04E1C" w:rsidRDefault="00855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A3E" w:rsidRDefault="004F0A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A3E" w:rsidRDefault="004F0A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A3E" w:rsidRDefault="004F0A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E1C" w:rsidRDefault="008551F5">
      <w:r>
        <w:separator/>
      </w:r>
    </w:p>
  </w:footnote>
  <w:footnote w:type="continuationSeparator" w:id="0">
    <w:p w:rsidR="00D04E1C" w:rsidRDefault="00855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A3E" w:rsidRDefault="004F0A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57" w:rsidRDefault="004F0A3E" w:rsidP="004F0A3E">
    <w:pPr>
      <w:pStyle w:val="Header"/>
      <w:jc w:val="center"/>
    </w:pPr>
    <w:r>
      <w:rPr>
        <w:noProof/>
      </w:rPr>
      <w:drawing>
        <wp:inline distT="0" distB="0" distL="0" distR="0" wp14:anchorId="422B7761" wp14:editId="188F958A">
          <wp:extent cx="2628900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0A3E" w:rsidRPr="004F0A3E" w:rsidRDefault="004F0A3E" w:rsidP="004F0A3E">
    <w:pPr>
      <w:overflowPunct w:val="0"/>
      <w:autoSpaceDE w:val="0"/>
      <w:autoSpaceDN w:val="0"/>
      <w:adjustRightInd w:val="0"/>
      <w:jc w:val="center"/>
      <w:textAlignment w:val="baseline"/>
      <w:rPr>
        <w:b/>
        <w:sz w:val="22"/>
        <w:szCs w:val="20"/>
      </w:rPr>
    </w:pPr>
    <w:r w:rsidRPr="004F0A3E">
      <w:rPr>
        <w:b/>
        <w:sz w:val="22"/>
        <w:szCs w:val="20"/>
      </w:rPr>
      <w:t>QUANNACUT OUTPATIENT SERVICES</w:t>
    </w:r>
  </w:p>
  <w:p w:rsidR="004F0A3E" w:rsidRPr="004F0A3E" w:rsidRDefault="004F0A3E" w:rsidP="004F0A3E">
    <w:pPr>
      <w:overflowPunct w:val="0"/>
      <w:autoSpaceDE w:val="0"/>
      <w:autoSpaceDN w:val="0"/>
      <w:adjustRightInd w:val="0"/>
      <w:jc w:val="center"/>
      <w:textAlignment w:val="baseline"/>
      <w:rPr>
        <w:b/>
        <w:sz w:val="22"/>
        <w:szCs w:val="20"/>
      </w:rPr>
    </w:pPr>
    <w:r w:rsidRPr="004F0A3E">
      <w:rPr>
        <w:b/>
        <w:sz w:val="22"/>
        <w:szCs w:val="20"/>
      </w:rPr>
      <w:t>905 East Main Street</w:t>
    </w:r>
  </w:p>
  <w:p w:rsidR="004F0A3E" w:rsidRPr="004F0A3E" w:rsidRDefault="004F0A3E" w:rsidP="004F0A3E">
    <w:pPr>
      <w:overflowPunct w:val="0"/>
      <w:autoSpaceDE w:val="0"/>
      <w:autoSpaceDN w:val="0"/>
      <w:adjustRightInd w:val="0"/>
      <w:jc w:val="center"/>
      <w:textAlignment w:val="baseline"/>
      <w:rPr>
        <w:b/>
        <w:sz w:val="22"/>
        <w:szCs w:val="20"/>
      </w:rPr>
    </w:pPr>
    <w:r w:rsidRPr="004F0A3E">
      <w:rPr>
        <w:b/>
        <w:sz w:val="22"/>
        <w:szCs w:val="20"/>
      </w:rPr>
      <w:t>Riverhead, N.Y. 11901</w:t>
    </w:r>
  </w:p>
  <w:p w:rsidR="004F0A3E" w:rsidRDefault="004F0A3E" w:rsidP="004F0A3E">
    <w:pPr>
      <w:pStyle w:val="Header"/>
      <w:jc w:val="center"/>
    </w:pPr>
    <w:r w:rsidRPr="004F0A3E">
      <w:rPr>
        <w:b/>
        <w:sz w:val="22"/>
        <w:szCs w:val="20"/>
      </w:rPr>
      <w:t>Phone (631) 369-</w:t>
    </w:r>
    <w:proofErr w:type="gramStart"/>
    <w:r w:rsidRPr="004F0A3E">
      <w:rPr>
        <w:b/>
        <w:sz w:val="22"/>
        <w:szCs w:val="20"/>
      </w:rPr>
      <w:t>8966  Fax</w:t>
    </w:r>
    <w:proofErr w:type="gramEnd"/>
    <w:r w:rsidRPr="004F0A3E">
      <w:rPr>
        <w:b/>
        <w:sz w:val="22"/>
        <w:szCs w:val="20"/>
      </w:rPr>
      <w:t xml:space="preserve"> (631) 369-8516</w:t>
    </w:r>
  </w:p>
  <w:p w:rsidR="004F0A3E" w:rsidRDefault="004F0A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A3E" w:rsidRDefault="004F0A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48AE"/>
    <w:multiLevelType w:val="hybridMultilevel"/>
    <w:tmpl w:val="0E7E74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46B89"/>
    <w:multiLevelType w:val="hybridMultilevel"/>
    <w:tmpl w:val="095C6A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E57"/>
    <w:rsid w:val="000C32E8"/>
    <w:rsid w:val="000F57B0"/>
    <w:rsid w:val="0036497A"/>
    <w:rsid w:val="004F0A3E"/>
    <w:rsid w:val="006C38CA"/>
    <w:rsid w:val="006F7E3F"/>
    <w:rsid w:val="008551F5"/>
    <w:rsid w:val="00A26561"/>
    <w:rsid w:val="00B62AA9"/>
    <w:rsid w:val="00C037D0"/>
    <w:rsid w:val="00D04E1C"/>
    <w:rsid w:val="00D24D23"/>
    <w:rsid w:val="00E4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EFF3F3-010C-4125-9B5E-FB3E15BB7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43E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43E5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C38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49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elihadmin</dc:creator>
  <cp:keywords/>
  <dc:description/>
  <cp:lastModifiedBy>Daters, Cheryl</cp:lastModifiedBy>
  <cp:revision>2</cp:revision>
  <cp:lastPrinted>2020-06-10T16:48:00Z</cp:lastPrinted>
  <dcterms:created xsi:type="dcterms:W3CDTF">2020-06-11T15:57:00Z</dcterms:created>
  <dcterms:modified xsi:type="dcterms:W3CDTF">2020-06-11T15:57:00Z</dcterms:modified>
</cp:coreProperties>
</file>